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E602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13E5170A">
      <w:pPr>
        <w:rPr>
          <w:rFonts w:hint="eastAsia" w:ascii="宋体" w:hAnsi="宋体"/>
          <w:b/>
          <w:szCs w:val="21"/>
        </w:rPr>
      </w:pPr>
    </w:p>
    <w:p w14:paraId="2630431B">
      <w:pPr>
        <w:rPr>
          <w:rFonts w:hint="eastAsia" w:ascii="宋体" w:hAnsi="宋体"/>
          <w:b/>
          <w:szCs w:val="21"/>
        </w:rPr>
      </w:pPr>
    </w:p>
    <w:p w14:paraId="7A78EA23">
      <w:pPr>
        <w:rPr>
          <w:rFonts w:hint="eastAsia" w:ascii="宋体" w:hAnsi="宋体"/>
          <w:b/>
          <w:szCs w:val="21"/>
        </w:rPr>
      </w:pPr>
    </w:p>
    <w:p w14:paraId="4F493868">
      <w:pPr>
        <w:rPr>
          <w:rFonts w:hint="eastAsia" w:ascii="宋体" w:hAnsi="宋体"/>
          <w:b/>
          <w:szCs w:val="21"/>
        </w:rPr>
      </w:pPr>
    </w:p>
    <w:p w14:paraId="08159FA8">
      <w:pPr>
        <w:rPr>
          <w:rFonts w:hint="eastAsia" w:ascii="宋体" w:hAnsi="宋体"/>
          <w:b/>
          <w:szCs w:val="21"/>
        </w:rPr>
      </w:pPr>
    </w:p>
    <w:p w14:paraId="7591BBAB">
      <w:pPr>
        <w:rPr>
          <w:rFonts w:hint="eastAsia" w:ascii="宋体" w:hAnsi="宋体"/>
          <w:b/>
          <w:szCs w:val="21"/>
        </w:rPr>
      </w:pPr>
    </w:p>
    <w:p w14:paraId="6470227C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0343D669">
      <w:pPr>
        <w:jc w:val="center"/>
        <w:rPr>
          <w:rFonts w:hint="eastAsia" w:ascii="宋体" w:hAnsi="宋体"/>
          <w:b/>
          <w:sz w:val="24"/>
        </w:rPr>
      </w:pPr>
    </w:p>
    <w:p w14:paraId="17BDA61D">
      <w:pPr>
        <w:rPr>
          <w:rFonts w:hint="eastAsia" w:ascii="宋体" w:hAnsi="宋体"/>
          <w:b/>
          <w:sz w:val="24"/>
        </w:rPr>
      </w:pPr>
    </w:p>
    <w:p w14:paraId="30615E64">
      <w:pPr>
        <w:jc w:val="center"/>
        <w:rPr>
          <w:rFonts w:hint="eastAsia" w:ascii="宋体" w:hAnsi="宋体"/>
          <w:b/>
          <w:sz w:val="24"/>
        </w:rPr>
      </w:pPr>
    </w:p>
    <w:p w14:paraId="09633924">
      <w:pPr>
        <w:jc w:val="center"/>
        <w:rPr>
          <w:rFonts w:hint="eastAsia" w:ascii="宋体" w:hAnsi="宋体"/>
          <w:b/>
          <w:sz w:val="24"/>
        </w:rPr>
      </w:pPr>
    </w:p>
    <w:p w14:paraId="792110B3">
      <w:pPr>
        <w:jc w:val="center"/>
        <w:rPr>
          <w:rFonts w:hint="eastAsia" w:ascii="宋体" w:hAnsi="宋体"/>
          <w:b/>
          <w:sz w:val="28"/>
          <w:szCs w:val="28"/>
        </w:rPr>
      </w:pPr>
    </w:p>
    <w:p w14:paraId="21668448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289F9AC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  <w:bookmarkStart w:id="2" w:name="_GoBack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110一键报警联网</w:t>
      </w:r>
      <w:bookmarkEnd w:id="2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</w:p>
    <w:p w14:paraId="06879E77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 </w:t>
      </w:r>
    </w:p>
    <w:p w14:paraId="64EAA66D">
      <w:pPr>
        <w:pStyle w:val="4"/>
        <w:spacing w:line="360" w:lineRule="auto"/>
        <w:ind w:firstLine="1383" w:firstLineChars="494"/>
        <w:rPr>
          <w:rFonts w:ascii="宋体" w:hAnsi="宋体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</w:p>
    <w:p w14:paraId="1CE7F4A3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70F11B3D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3A1C1968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2B249EE2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72E7759E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60E9D2C9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1BDEA55D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22F6C9FD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536391E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1136FAC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110一键报警联网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66DFBE5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110一键报警联网</w:t>
      </w:r>
    </w:p>
    <w:p w14:paraId="152AD74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46F4E7F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为进一步加强平安医院建设，坚决防范可能存在的风险，保障医务人员和患者安全，根据《关于进一步加强医院安全秩序管理的通知》文件要求，一键可视化报警装置接入当地公安机关110指挥中心报警平台。</w:t>
      </w:r>
    </w:p>
    <w:p w14:paraId="0D5882DD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eastAsia="zh-Hans"/>
        </w:rPr>
      </w:pPr>
      <w:r>
        <w:rPr>
          <w:rFonts w:hint="eastAsia" w:ascii="仿宋" w:hAnsi="仿宋" w:eastAsia="仿宋" w:cs="仿宋"/>
          <w:b/>
          <w:bCs/>
          <w:sz w:val="22"/>
        </w:rPr>
        <w:t>1、功能</w:t>
      </w:r>
      <w:r>
        <w:rPr>
          <w:rFonts w:hint="eastAsia" w:ascii="仿宋" w:hAnsi="仿宋" w:eastAsia="仿宋" w:cs="仿宋"/>
          <w:b/>
          <w:bCs/>
          <w:sz w:val="22"/>
          <w:lang w:eastAsia="zh-Hans"/>
        </w:rPr>
        <w:t>要求</w:t>
      </w:r>
    </w:p>
    <w:p w14:paraId="7CD42F2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（1）确保能将报警信号以及视频信号顺利连接至三明市110指挥中心。</w:t>
      </w:r>
    </w:p>
    <w:p w14:paraId="3FC8EA2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（2）每月定期维保，确保网络信号能够稳定联网三明市110指挥中心。</w:t>
      </w:r>
    </w:p>
    <w:p w14:paraId="331D047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要求报警主机具备可视化功能（可兼容：视屏传输、一键报警等功能）具备采用全数字音频处理技术，支持音频双向对讲、喊话、监听，支持通过IE设置参数，远程升级，复位，实时预览视频，具备专业音频编码格式，加密处理，保密通话。</w:t>
      </w:r>
    </w:p>
    <w:p w14:paraId="57349285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（4）要求支持28181协议（具备符合110指挥中心指定协议要求），并支持报警前预录像功能：当发生报警事情时，可主动上传报警前10-15秒的录像片段。</w:t>
      </w:r>
    </w:p>
    <w:p w14:paraId="1B2005E9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eastAsia="zh-Hans"/>
        </w:rPr>
        <w:t>软件</w:t>
      </w:r>
      <w:r>
        <w:rPr>
          <w:rFonts w:hint="eastAsia" w:ascii="仿宋" w:hAnsi="仿宋" w:eastAsia="仿宋" w:cs="仿宋"/>
          <w:b/>
          <w:bCs/>
          <w:sz w:val="22"/>
        </w:rPr>
        <w:t>服务</w:t>
      </w:r>
    </w:p>
    <w:p w14:paraId="53F748DC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（1）提供110一键报警联网服务三年，包含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Hans" w:bidi="ar-SA"/>
        </w:rPr>
        <w:t>续费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 xml:space="preserve">费用。  </w:t>
      </w:r>
    </w:p>
    <w:p w14:paraId="418A6109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6D38331E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0DB4D454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3412338E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4410948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6B70C32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4B7D01D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35D3F94D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117F0E12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0802843B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73EA8558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hAnsi="宋体" w:cs="宋体"/>
          <w:kern w:val="0"/>
          <w:sz w:val="24"/>
          <w:lang w:val="en-US" w:eastAsia="zh-CN"/>
        </w:rPr>
        <w:t>罗工</w:t>
      </w:r>
    </w:p>
    <w:p w14:paraId="64DD9CEC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4016B3E7">
      <w:pPr>
        <w:pStyle w:val="23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6DD10E0B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7CA15717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192570AB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61E3B95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57CA506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7958C87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42D82BA4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287802C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F1ED2EE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FE3EB4D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8343AE8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8D444CE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644A6D3B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3E799DEF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162AB71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11820AF5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4C1C3EB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3F753C0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5C33F56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113682AF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0D58967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54993E0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26503A9C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2C4AE38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9EF3D6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1907ED6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3E7336A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14C25261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796BC867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16A1B645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0BF3F276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01E4FB33">
      <w:pPr>
        <w:spacing w:line="600" w:lineRule="exact"/>
        <w:rPr>
          <w:sz w:val="28"/>
          <w:szCs w:val="28"/>
        </w:rPr>
      </w:pPr>
    </w:p>
    <w:p w14:paraId="7EE908CE">
      <w:pPr>
        <w:topLinePunct/>
        <w:snapToGrid w:val="0"/>
        <w:spacing w:line="720" w:lineRule="exact"/>
      </w:pPr>
    </w:p>
    <w:p w14:paraId="56907801">
      <w:pPr>
        <w:topLinePunct/>
        <w:snapToGrid w:val="0"/>
        <w:spacing w:line="720" w:lineRule="exact"/>
      </w:pPr>
    </w:p>
    <w:p w14:paraId="5BF11B2D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46D2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4516A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0B001D14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16954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F13C8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5DF2A589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F269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05BE3F03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2Q4YWM5ZDMzZWYxMGY5YzcwYmUyYTcyMDFmMjYifQ=="/>
  </w:docVars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1CB50B8F"/>
    <w:rsid w:val="247003EF"/>
    <w:rsid w:val="35B83EE9"/>
    <w:rsid w:val="38EE56E2"/>
    <w:rsid w:val="4319254A"/>
    <w:rsid w:val="44AF3251"/>
    <w:rsid w:val="56604AAB"/>
    <w:rsid w:val="60676CC4"/>
    <w:rsid w:val="60AE403A"/>
    <w:rsid w:val="65881B26"/>
    <w:rsid w:val="728C7101"/>
    <w:rsid w:val="72BF0CD3"/>
    <w:rsid w:val="77FC6E42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1609</Words>
  <Characters>1727</Characters>
  <Lines>3</Lines>
  <Paragraphs>1</Paragraphs>
  <TotalTime>2</TotalTime>
  <ScaleCrop>false</ScaleCrop>
  <LinksUpToDate>false</LinksUpToDate>
  <CharactersWithSpaces>2239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Administrator</cp:lastModifiedBy>
  <cp:lastPrinted>2025-01-07T01:23:00Z</cp:lastPrinted>
  <dcterms:modified xsi:type="dcterms:W3CDTF">2025-01-22T04:33:10Z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4BA19FDD6B0D47649B5F0236D5D5FDAD_13</vt:lpwstr>
  </property>
</Properties>
</file>